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9D" w:rsidRDefault="00995DD4" w:rsidP="00995DD4">
      <w:pPr>
        <w:spacing w:after="0" w:line="240" w:lineRule="auto"/>
        <w:jc w:val="center"/>
        <w:rPr>
          <w:b/>
        </w:rPr>
      </w:pPr>
      <w:r>
        <w:rPr>
          <w:b/>
        </w:rPr>
        <w:t>*</w:t>
      </w:r>
      <w:r w:rsidR="00724233" w:rsidRPr="00326FE7">
        <w:rPr>
          <w:b/>
        </w:rPr>
        <w:t xml:space="preserve">JORNADA DE ACOGIDA PARA </w:t>
      </w:r>
      <w:r>
        <w:rPr>
          <w:b/>
        </w:rPr>
        <w:t>FORMACIÓN PROFESIONAL*</w:t>
      </w:r>
    </w:p>
    <w:p w:rsidR="00E24626" w:rsidRDefault="00E24626" w:rsidP="00E24626">
      <w:pPr>
        <w:spacing w:after="0" w:line="240" w:lineRule="auto"/>
        <w:jc w:val="center"/>
        <w:rPr>
          <w:b/>
        </w:rPr>
      </w:pPr>
    </w:p>
    <w:p w:rsidR="00E24626" w:rsidRPr="00326FE7" w:rsidRDefault="00995DD4" w:rsidP="00E24626">
      <w:pPr>
        <w:spacing w:after="0" w:line="240" w:lineRule="auto"/>
        <w:jc w:val="center"/>
        <w:rPr>
          <w:b/>
        </w:rPr>
      </w:pPr>
      <w:r>
        <w:rPr>
          <w:b/>
        </w:rPr>
        <w:t>*</w:t>
      </w:r>
      <w:r w:rsidR="00E24626">
        <w:rPr>
          <w:b/>
        </w:rPr>
        <w:t>16 DE SEPTIEMBRE DE 2024</w:t>
      </w:r>
      <w:r w:rsidR="00A10493">
        <w:rPr>
          <w:b/>
        </w:rPr>
        <w:t>*</w:t>
      </w:r>
    </w:p>
    <w:p w:rsidR="00724233" w:rsidRDefault="00E24626" w:rsidP="00E24626">
      <w:pPr>
        <w:spacing w:after="0" w:line="240" w:lineRule="auto"/>
      </w:pPr>
      <w:r>
        <w:t>S</w:t>
      </w:r>
      <w:r w:rsidR="00104AB6">
        <w:t xml:space="preserve">erán recibidos en la puerta principal del centro, por donde se accede a Conserjería. </w:t>
      </w:r>
    </w:p>
    <w:p w:rsidR="00104AB6" w:rsidRDefault="00104AB6" w:rsidP="00E24626">
      <w:pPr>
        <w:spacing w:after="0" w:line="240" w:lineRule="auto"/>
      </w:pPr>
      <w:r>
        <w:t>Allí estarán los tutores y algún miembro del equipo directivo. Se les presenta a los tutores o tutoras y se irán a sus clases.</w:t>
      </w:r>
    </w:p>
    <w:p w:rsidR="00E24626" w:rsidRDefault="00E24626" w:rsidP="00E24626">
      <w:pPr>
        <w:spacing w:after="0" w:line="240" w:lineRule="auto"/>
      </w:pPr>
      <w:r>
        <w:t xml:space="preserve">Los alumnos y alumnas </w:t>
      </w:r>
      <w:r w:rsidR="00A10493">
        <w:t>pueden</w:t>
      </w:r>
      <w:r>
        <w:t xml:space="preserve"> traer alguna libreta y utensilios para tomar nota de lo que se les diga ese día (bolígrafo, lápiz, etc.)</w:t>
      </w:r>
    </w:p>
    <w:p w:rsidR="00E24626" w:rsidRDefault="00E2462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3242"/>
        <w:gridCol w:w="2236"/>
      </w:tblGrid>
      <w:tr w:rsidR="00995DD4" w:rsidTr="00995DD4">
        <w:tc>
          <w:tcPr>
            <w:tcW w:w="1859" w:type="pct"/>
          </w:tcPr>
          <w:p w:rsidR="00995DD4" w:rsidRDefault="00995DD4" w:rsidP="00555368">
            <w:pPr>
              <w:jc w:val="center"/>
            </w:pPr>
          </w:p>
        </w:tc>
        <w:tc>
          <w:tcPr>
            <w:tcW w:w="1859" w:type="pct"/>
            <w:vAlign w:val="center"/>
          </w:tcPr>
          <w:p w:rsidR="00995DD4" w:rsidRDefault="00995DD4" w:rsidP="00555368">
            <w:pPr>
              <w:jc w:val="center"/>
            </w:pPr>
            <w:r>
              <w:t>Nivel</w:t>
            </w:r>
          </w:p>
        </w:tc>
        <w:tc>
          <w:tcPr>
            <w:tcW w:w="1282" w:type="pct"/>
            <w:vAlign w:val="center"/>
          </w:tcPr>
          <w:p w:rsidR="00995DD4" w:rsidRDefault="00995DD4" w:rsidP="00555368">
            <w:pPr>
              <w:jc w:val="center"/>
            </w:pPr>
            <w:r>
              <w:t>Hora</w:t>
            </w:r>
          </w:p>
        </w:tc>
      </w:tr>
      <w:tr w:rsidR="00995DD4" w:rsidTr="00995DD4">
        <w:tc>
          <w:tcPr>
            <w:tcW w:w="1859" w:type="pct"/>
          </w:tcPr>
          <w:p w:rsidR="00995DD4" w:rsidRDefault="00995DD4" w:rsidP="00995DD4">
            <w:pPr>
              <w:jc w:val="center"/>
            </w:pPr>
            <w:r>
              <w:t>Grado Básico</w:t>
            </w:r>
          </w:p>
          <w:p w:rsidR="00995DD4" w:rsidRDefault="00995DD4" w:rsidP="00555368">
            <w:pPr>
              <w:jc w:val="center"/>
            </w:pPr>
          </w:p>
        </w:tc>
        <w:tc>
          <w:tcPr>
            <w:tcW w:w="1859" w:type="pct"/>
            <w:vAlign w:val="center"/>
          </w:tcPr>
          <w:p w:rsidR="00995DD4" w:rsidRDefault="00995DD4" w:rsidP="00555368">
            <w:pPr>
              <w:jc w:val="center"/>
            </w:pPr>
            <w:r>
              <w:t>Servicios Administrativos</w:t>
            </w:r>
          </w:p>
          <w:p w:rsidR="00995DD4" w:rsidRDefault="00995DD4" w:rsidP="00555368">
            <w:pPr>
              <w:jc w:val="center"/>
            </w:pPr>
            <w:r>
              <w:t>Automoción</w:t>
            </w:r>
          </w:p>
          <w:p w:rsidR="00995DD4" w:rsidRDefault="00995DD4" w:rsidP="00555368">
            <w:pPr>
              <w:jc w:val="center"/>
            </w:pPr>
            <w:r>
              <w:t>Peluquería y Estética</w:t>
            </w:r>
          </w:p>
        </w:tc>
        <w:tc>
          <w:tcPr>
            <w:tcW w:w="1282" w:type="pct"/>
            <w:vAlign w:val="center"/>
          </w:tcPr>
          <w:p w:rsidR="00995DD4" w:rsidRDefault="00995DD4" w:rsidP="00555368">
            <w:pPr>
              <w:jc w:val="center"/>
            </w:pPr>
            <w:r>
              <w:t>9.30</w:t>
            </w:r>
          </w:p>
        </w:tc>
      </w:tr>
      <w:tr w:rsidR="00995DD4" w:rsidTr="00995DD4">
        <w:tc>
          <w:tcPr>
            <w:tcW w:w="1859" w:type="pct"/>
          </w:tcPr>
          <w:p w:rsidR="00995DD4" w:rsidRDefault="00995DD4" w:rsidP="00995DD4">
            <w:pPr>
              <w:jc w:val="center"/>
            </w:pPr>
            <w:r>
              <w:t>PFPE</w:t>
            </w:r>
          </w:p>
          <w:p w:rsidR="00995DD4" w:rsidRDefault="00995DD4" w:rsidP="00555368">
            <w:pPr>
              <w:jc w:val="center"/>
            </w:pPr>
          </w:p>
        </w:tc>
        <w:tc>
          <w:tcPr>
            <w:tcW w:w="1859" w:type="pct"/>
            <w:vAlign w:val="center"/>
          </w:tcPr>
          <w:p w:rsidR="00995DD4" w:rsidRDefault="00995DD4" w:rsidP="00E24626">
            <w:pPr>
              <w:jc w:val="center"/>
            </w:pPr>
            <w:r>
              <w:t>Ofimática</w:t>
            </w:r>
          </w:p>
        </w:tc>
        <w:tc>
          <w:tcPr>
            <w:tcW w:w="1282" w:type="pct"/>
            <w:vAlign w:val="center"/>
          </w:tcPr>
          <w:p w:rsidR="00995DD4" w:rsidRDefault="00995DD4" w:rsidP="00555368">
            <w:pPr>
              <w:jc w:val="center"/>
            </w:pPr>
            <w:r>
              <w:t>10.00</w:t>
            </w:r>
          </w:p>
        </w:tc>
      </w:tr>
      <w:tr w:rsidR="00995DD4" w:rsidTr="00995DD4">
        <w:tc>
          <w:tcPr>
            <w:tcW w:w="1859" w:type="pct"/>
          </w:tcPr>
          <w:p w:rsidR="00995DD4" w:rsidRDefault="00995DD4" w:rsidP="00995DD4">
            <w:pPr>
              <w:jc w:val="center"/>
            </w:pPr>
            <w:r>
              <w:t>Grado medio</w:t>
            </w:r>
          </w:p>
          <w:p w:rsidR="00995DD4" w:rsidRDefault="00995DD4" w:rsidP="00995DD4">
            <w:pPr>
              <w:jc w:val="center"/>
            </w:pPr>
            <w:bookmarkStart w:id="0" w:name="_GoBack"/>
            <w:bookmarkEnd w:id="0"/>
            <w:r>
              <w:t>Grado Superior</w:t>
            </w:r>
          </w:p>
        </w:tc>
        <w:tc>
          <w:tcPr>
            <w:tcW w:w="1859" w:type="pct"/>
            <w:vAlign w:val="center"/>
          </w:tcPr>
          <w:p w:rsidR="00995DD4" w:rsidRDefault="00995DD4" w:rsidP="00995DD4">
            <w:pPr>
              <w:jc w:val="center"/>
            </w:pPr>
            <w:r>
              <w:t>Gestión Administrativa</w:t>
            </w:r>
          </w:p>
          <w:p w:rsidR="00995DD4" w:rsidRDefault="00995DD4" w:rsidP="00995DD4">
            <w:pPr>
              <w:jc w:val="center"/>
            </w:pPr>
            <w:r>
              <w:t>Administración y Finanzas</w:t>
            </w:r>
          </w:p>
        </w:tc>
        <w:tc>
          <w:tcPr>
            <w:tcW w:w="1282" w:type="pct"/>
            <w:vAlign w:val="center"/>
          </w:tcPr>
          <w:p w:rsidR="00995DD4" w:rsidRDefault="00995DD4" w:rsidP="00555368">
            <w:pPr>
              <w:jc w:val="center"/>
            </w:pPr>
            <w:r>
              <w:t>11.00</w:t>
            </w:r>
          </w:p>
        </w:tc>
      </w:tr>
    </w:tbl>
    <w:p w:rsidR="00E63B5C" w:rsidRPr="00E63B5C" w:rsidRDefault="00E63B5C">
      <w:pPr>
        <w:rPr>
          <w:sz w:val="2"/>
        </w:rPr>
      </w:pPr>
    </w:p>
    <w:sectPr w:rsidR="00E63B5C" w:rsidRPr="00E63B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65" w:rsidRDefault="00C75565" w:rsidP="00326FE7">
      <w:pPr>
        <w:spacing w:after="0" w:line="240" w:lineRule="auto"/>
      </w:pPr>
      <w:r>
        <w:separator/>
      </w:r>
    </w:p>
  </w:endnote>
  <w:endnote w:type="continuationSeparator" w:id="0">
    <w:p w:rsidR="00C75565" w:rsidRDefault="00C75565" w:rsidP="0032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65" w:rsidRDefault="00C75565" w:rsidP="00326FE7">
      <w:pPr>
        <w:spacing w:after="0" w:line="240" w:lineRule="auto"/>
      </w:pPr>
      <w:r>
        <w:separator/>
      </w:r>
    </w:p>
  </w:footnote>
  <w:footnote w:type="continuationSeparator" w:id="0">
    <w:p w:rsidR="00C75565" w:rsidRDefault="00C75565" w:rsidP="0032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E7" w:rsidRDefault="00326FE7" w:rsidP="00326FE7">
    <w:pPr>
      <w:spacing w:after="0" w:line="240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-185420</wp:posOffset>
              </wp:positionH>
              <wp:positionV relativeFrom="paragraph">
                <wp:posOffset>45720</wp:posOffset>
              </wp:positionV>
              <wp:extent cx="1356995" cy="457200"/>
              <wp:effectExtent l="0" t="0" r="0" b="1905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FE7" w:rsidRPr="001B03DD" w:rsidRDefault="00326FE7" w:rsidP="00326FE7">
                          <w:pPr>
                            <w:pStyle w:val="Ttulo1"/>
                            <w:jc w:val="left"/>
                            <w:rPr>
                              <w:rFonts w:ascii="Arial" w:hAnsi="Arial" w:cs="Arial"/>
                              <w:b/>
                              <w:iCs/>
                              <w:sz w:val="12"/>
                              <w:szCs w:val="14"/>
                            </w:rPr>
                          </w:pPr>
                          <w:r w:rsidRPr="001B03DD">
                            <w:rPr>
                              <w:rFonts w:ascii="Arial" w:hAnsi="Arial" w:cs="Arial"/>
                              <w:b/>
                              <w:iCs/>
                              <w:sz w:val="12"/>
                              <w:szCs w:val="14"/>
                            </w:rPr>
                            <w:t>Región de Murcia</w:t>
                          </w:r>
                        </w:p>
                        <w:p w:rsidR="00326FE7" w:rsidRDefault="00326FE7" w:rsidP="00326FE7">
                          <w:pPr>
                            <w:pStyle w:val="Textoindependiente2"/>
                            <w:jc w:val="left"/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  <w:t>Consejería de Educación y</w:t>
                          </w:r>
                        </w:p>
                        <w:p w:rsidR="00326FE7" w:rsidRPr="001B03DD" w:rsidRDefault="00326FE7" w:rsidP="00326FE7">
                          <w:pPr>
                            <w:pStyle w:val="Textoindependiente2"/>
                            <w:jc w:val="left"/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  <w:t>Formación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14.6pt;margin-top:3.6pt;width:106.8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" stroked="f">
              <v:textbox>
                <w:txbxContent>
                  <w:p w:rsidR="00326FE7" w:rsidRPr="001B03DD" w:rsidRDefault="00326FE7" w:rsidP="00326FE7">
                    <w:pPr>
                      <w:pStyle w:val="Ttulo1"/>
                      <w:jc w:val="left"/>
                      <w:rPr>
                        <w:rFonts w:ascii="Arial" w:hAnsi="Arial" w:cs="Arial"/>
                        <w:b/>
                        <w:iCs/>
                        <w:sz w:val="12"/>
                        <w:szCs w:val="14"/>
                      </w:rPr>
                    </w:pPr>
                    <w:r w:rsidRPr="001B03DD">
                      <w:rPr>
                        <w:rFonts w:ascii="Arial" w:hAnsi="Arial" w:cs="Arial"/>
                        <w:b/>
                        <w:iCs/>
                        <w:sz w:val="12"/>
                        <w:szCs w:val="14"/>
                      </w:rPr>
                      <w:t>Región de Murcia</w:t>
                    </w:r>
                  </w:p>
                  <w:p w:rsidR="00326FE7" w:rsidRDefault="00326FE7" w:rsidP="00326FE7">
                    <w:pPr>
                      <w:pStyle w:val="Textoindependiente2"/>
                      <w:jc w:val="left"/>
                      <w:rPr>
                        <w:rFonts w:ascii="Arial" w:hAnsi="Arial" w:cs="Arial"/>
                        <w:sz w:val="12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4"/>
                      </w:rPr>
                      <w:t>Consejería de Educación y</w:t>
                    </w:r>
                  </w:p>
                  <w:p w:rsidR="00326FE7" w:rsidRPr="001B03DD" w:rsidRDefault="00326FE7" w:rsidP="00326FE7">
                    <w:pPr>
                      <w:pStyle w:val="Textoindependiente2"/>
                      <w:jc w:val="left"/>
                      <w:rPr>
                        <w:rFonts w:ascii="Arial" w:hAnsi="Arial" w:cs="Arial"/>
                        <w:sz w:val="12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4"/>
                      </w:rPr>
                      <w:t>Formación Profesional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2070100</wp:posOffset>
              </wp:positionH>
              <wp:positionV relativeFrom="paragraph">
                <wp:posOffset>8890</wp:posOffset>
              </wp:positionV>
              <wp:extent cx="1752600" cy="448310"/>
              <wp:effectExtent l="3175" t="8890" r="635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448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FE7" w:rsidRPr="00AF6889" w:rsidRDefault="00326FE7" w:rsidP="00326FE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AF6889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IES SANTA MARÍA DE LOS BAÑOS</w:t>
                          </w:r>
                        </w:p>
                        <w:p w:rsidR="00326FE7" w:rsidRPr="00AF6889" w:rsidRDefault="00326FE7" w:rsidP="00326FE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8"/>
                              <w:szCs w:val="12"/>
                            </w:rPr>
                          </w:pPr>
                          <w:r w:rsidRPr="00AF6889">
                            <w:rPr>
                              <w:rFonts w:ascii="Arial" w:hAnsi="Arial" w:cs="Arial"/>
                              <w:b/>
                              <w:color w:val="000000"/>
                              <w:sz w:val="8"/>
                              <w:szCs w:val="12"/>
                            </w:rPr>
                            <w:t>CC 30011971</w:t>
                          </w:r>
                        </w:p>
                        <w:p w:rsidR="00326FE7" w:rsidRPr="002A4D29" w:rsidRDefault="00326FE7" w:rsidP="00326FE7">
                          <w:pPr>
                            <w:pStyle w:val="Textoindependiente"/>
                            <w:rPr>
                              <w:rFonts w:ascii="Arial" w:hAnsi="Arial" w:cs="Arial"/>
                              <w:color w:val="000000"/>
                              <w:sz w:val="8"/>
                              <w:szCs w:val="12"/>
                            </w:rPr>
                          </w:pPr>
                          <w:r w:rsidRPr="002A4D29">
                            <w:rPr>
                              <w:rFonts w:ascii="Arial" w:hAnsi="Arial" w:cs="Arial"/>
                              <w:color w:val="000000"/>
                              <w:sz w:val="8"/>
                              <w:szCs w:val="12"/>
                            </w:rPr>
                            <w:t>PARAJE DE LAS JUMILLICAS, S/N. 30620 FORTUNA (MURCIA)</w:t>
                          </w:r>
                        </w:p>
                        <w:p w:rsidR="00326FE7" w:rsidRPr="002A4D29" w:rsidRDefault="00326FE7" w:rsidP="00326FE7">
                          <w:pPr>
                            <w:pStyle w:val="Textoindependiente"/>
                            <w:jc w:val="center"/>
                            <w:rPr>
                              <w:rFonts w:ascii="Arial" w:hAnsi="Arial" w:cs="Arial"/>
                              <w:color w:val="000000"/>
                              <w:sz w:val="8"/>
                              <w:szCs w:val="12"/>
                              <w:lang w:val="en-US"/>
                            </w:rPr>
                          </w:pPr>
                          <w:r w:rsidRPr="002A4D29">
                            <w:rPr>
                              <w:rFonts w:ascii="Arial" w:hAnsi="Arial" w:cs="Arial"/>
                              <w:color w:val="000000"/>
                              <w:sz w:val="8"/>
                              <w:szCs w:val="12"/>
                              <w:lang w:val="en-US"/>
                            </w:rPr>
                            <w:t>TFN: 968686070   FAX: 968686000</w:t>
                          </w:r>
                        </w:p>
                        <w:p w:rsidR="00326FE7" w:rsidRPr="007446AF" w:rsidRDefault="00326FE7" w:rsidP="00326FE7">
                          <w:pPr>
                            <w:pStyle w:val="Textoindependiente"/>
                            <w:jc w:val="center"/>
                            <w:rPr>
                              <w:rFonts w:ascii="Arial" w:hAnsi="Arial" w:cs="Arial"/>
                              <w:color w:val="002060"/>
                              <w:sz w:val="8"/>
                              <w:szCs w:val="12"/>
                              <w:lang w:val="en-US"/>
                            </w:rPr>
                          </w:pPr>
                          <w:hyperlink r:id="rId1" w:history="1">
                            <w:r w:rsidRPr="007446AF">
                              <w:rPr>
                                <w:rStyle w:val="Hipervnculo"/>
                                <w:rFonts w:ascii="Arial" w:hAnsi="Arial" w:cs="Arial"/>
                                <w:color w:val="002060"/>
                                <w:sz w:val="8"/>
                                <w:szCs w:val="12"/>
                                <w:lang w:val="en-US"/>
                              </w:rPr>
                              <w:t>www.smbfortuna.com</w:t>
                            </w:r>
                          </w:hyperlink>
                          <w:r w:rsidRPr="009D7DF9">
                            <w:rPr>
                              <w:color w:val="002060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7446AF">
                              <w:rPr>
                                <w:rStyle w:val="Hipervnculo"/>
                                <w:rFonts w:ascii="Arial" w:hAnsi="Arial" w:cs="Arial"/>
                                <w:color w:val="002060"/>
                                <w:sz w:val="8"/>
                                <w:szCs w:val="12"/>
                                <w:lang w:val="en-US"/>
                              </w:rPr>
                              <w:t>30011971@murciaeduca.es</w:t>
                            </w:r>
                          </w:hyperlink>
                        </w:p>
                        <w:p w:rsidR="00326FE7" w:rsidRPr="002A4D29" w:rsidRDefault="00326FE7" w:rsidP="00326FE7">
                          <w:pPr>
                            <w:pStyle w:val="Textoindependiente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0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163pt;margin-top:.7pt;width:138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" stroked="f">
              <v:fill opacity="0"/>
              <v:textbox>
                <w:txbxContent>
                  <w:p w:rsidR="00326FE7" w:rsidRPr="00AF6889" w:rsidRDefault="00326FE7" w:rsidP="00326FE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AF6889">
                      <w:rPr>
                        <w:rFonts w:ascii="Arial" w:hAnsi="Arial" w:cs="Arial"/>
                        <w:b/>
                        <w:sz w:val="12"/>
                      </w:rPr>
                      <w:t>IES SANTA MARÍA DE LOS BAÑOS</w:t>
                    </w:r>
                  </w:p>
                  <w:p w:rsidR="00326FE7" w:rsidRPr="00AF6889" w:rsidRDefault="00326FE7" w:rsidP="00326FE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8"/>
                        <w:szCs w:val="12"/>
                      </w:rPr>
                    </w:pPr>
                    <w:r w:rsidRPr="00AF6889">
                      <w:rPr>
                        <w:rFonts w:ascii="Arial" w:hAnsi="Arial" w:cs="Arial"/>
                        <w:b/>
                        <w:color w:val="000000"/>
                        <w:sz w:val="8"/>
                        <w:szCs w:val="12"/>
                      </w:rPr>
                      <w:t>CC 30011971</w:t>
                    </w:r>
                  </w:p>
                  <w:p w:rsidR="00326FE7" w:rsidRPr="002A4D29" w:rsidRDefault="00326FE7" w:rsidP="00326FE7">
                    <w:pPr>
                      <w:pStyle w:val="Textoindependiente"/>
                      <w:rPr>
                        <w:rFonts w:ascii="Arial" w:hAnsi="Arial" w:cs="Arial"/>
                        <w:color w:val="000000"/>
                        <w:sz w:val="8"/>
                        <w:szCs w:val="12"/>
                      </w:rPr>
                    </w:pPr>
                    <w:r w:rsidRPr="002A4D29">
                      <w:rPr>
                        <w:rFonts w:ascii="Arial" w:hAnsi="Arial" w:cs="Arial"/>
                        <w:color w:val="000000"/>
                        <w:sz w:val="8"/>
                        <w:szCs w:val="12"/>
                      </w:rPr>
                      <w:t>PARAJE DE LAS JUMILLICAS, S/N. 30620 FORTUNA (MURCIA)</w:t>
                    </w:r>
                  </w:p>
                  <w:p w:rsidR="00326FE7" w:rsidRPr="002A4D29" w:rsidRDefault="00326FE7" w:rsidP="00326FE7">
                    <w:pPr>
                      <w:pStyle w:val="Textoindependiente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12"/>
                        <w:lang w:val="en-US"/>
                      </w:rPr>
                    </w:pPr>
                    <w:r w:rsidRPr="002A4D29">
                      <w:rPr>
                        <w:rFonts w:ascii="Arial" w:hAnsi="Arial" w:cs="Arial"/>
                        <w:color w:val="000000"/>
                        <w:sz w:val="8"/>
                        <w:szCs w:val="12"/>
                        <w:lang w:val="en-US"/>
                      </w:rPr>
                      <w:t>TFN: 968686070   FAX: 968686000</w:t>
                    </w:r>
                  </w:p>
                  <w:p w:rsidR="00326FE7" w:rsidRPr="007446AF" w:rsidRDefault="00326FE7" w:rsidP="00326FE7">
                    <w:pPr>
                      <w:pStyle w:val="Textoindependiente"/>
                      <w:jc w:val="center"/>
                      <w:rPr>
                        <w:rFonts w:ascii="Arial" w:hAnsi="Arial" w:cs="Arial"/>
                        <w:color w:val="002060"/>
                        <w:sz w:val="8"/>
                        <w:szCs w:val="12"/>
                        <w:lang w:val="en-US"/>
                      </w:rPr>
                    </w:pPr>
                    <w:hyperlink r:id="rId3" w:history="1">
                      <w:r w:rsidRPr="007446AF">
                        <w:rPr>
                          <w:rStyle w:val="Hipervnculo"/>
                          <w:rFonts w:ascii="Arial" w:hAnsi="Arial" w:cs="Arial"/>
                          <w:color w:val="002060"/>
                          <w:sz w:val="8"/>
                          <w:szCs w:val="12"/>
                          <w:lang w:val="en-US"/>
                        </w:rPr>
                        <w:t>www.smbfortuna.com</w:t>
                      </w:r>
                    </w:hyperlink>
                    <w:r w:rsidRPr="009D7DF9">
                      <w:rPr>
                        <w:color w:val="002060"/>
                        <w:sz w:val="16"/>
                        <w:lang w:val="en-US"/>
                      </w:rPr>
                      <w:t xml:space="preserve"> </w:t>
                    </w:r>
                    <w:hyperlink r:id="rId4" w:history="1">
                      <w:r w:rsidRPr="007446AF">
                        <w:rPr>
                          <w:rStyle w:val="Hipervnculo"/>
                          <w:rFonts w:ascii="Arial" w:hAnsi="Arial" w:cs="Arial"/>
                          <w:color w:val="002060"/>
                          <w:sz w:val="8"/>
                          <w:szCs w:val="12"/>
                          <w:lang w:val="en-US"/>
                        </w:rPr>
                        <w:t>30011971@murciaeduca.es</w:t>
                      </w:r>
                    </w:hyperlink>
                  </w:p>
                  <w:p w:rsidR="00326FE7" w:rsidRPr="002A4D29" w:rsidRDefault="00326FE7" w:rsidP="00326FE7">
                    <w:pPr>
                      <w:pStyle w:val="Textoindependiente"/>
                      <w:jc w:val="center"/>
                      <w:rPr>
                        <w:rFonts w:ascii="Arial" w:hAnsi="Arial" w:cs="Arial"/>
                        <w:b/>
                        <w:color w:val="000000"/>
                        <w:sz w:val="10"/>
                        <w:szCs w:val="1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-498475</wp:posOffset>
          </wp:positionH>
          <wp:positionV relativeFrom="paragraph">
            <wp:posOffset>-103505</wp:posOffset>
          </wp:positionV>
          <wp:extent cx="352425" cy="581025"/>
          <wp:effectExtent l="0" t="0" r="9525" b="9525"/>
          <wp:wrapSquare wrapText="bothSides"/>
          <wp:docPr id="4" name="Imagen 4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4585970</wp:posOffset>
              </wp:positionH>
              <wp:positionV relativeFrom="paragraph">
                <wp:posOffset>-19050</wp:posOffset>
              </wp:positionV>
              <wp:extent cx="1193165" cy="386080"/>
              <wp:effectExtent l="4445" t="0" r="2540" b="4445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386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FE7" w:rsidRPr="00AF6889" w:rsidRDefault="00326FE7" w:rsidP="00326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</w:pPr>
                          <w:r w:rsidRPr="00AF6889"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  <w:t>Fondo Social Europeo</w:t>
                          </w:r>
                        </w:p>
                        <w:p w:rsidR="00326FE7" w:rsidRPr="00AF6889" w:rsidRDefault="00326FE7" w:rsidP="00326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</w:pPr>
                        </w:p>
                        <w:p w:rsidR="00326FE7" w:rsidRPr="00AF6889" w:rsidRDefault="00326FE7" w:rsidP="00326F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</w:pPr>
                          <w:r w:rsidRPr="00AF6889">
                            <w:rPr>
                              <w:rFonts w:ascii="Arial" w:hAnsi="Arial" w:cs="Arial"/>
                              <w:sz w:val="12"/>
                              <w:szCs w:val="14"/>
                            </w:rPr>
                            <w:t>"El FSE invierte en tu futuro"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8" type="#_x0000_t202" style="position:absolute;margin-left:361.1pt;margin-top:-1.5pt;width:93.9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" stroked="f">
              <v:fill opacity="0"/>
              <v:textbox>
                <w:txbxContent>
                  <w:p w:rsidR="00326FE7" w:rsidRPr="00AF6889" w:rsidRDefault="00326FE7" w:rsidP="00326FE7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4"/>
                      </w:rPr>
                    </w:pPr>
                    <w:r w:rsidRPr="00AF6889">
                      <w:rPr>
                        <w:rFonts w:ascii="Arial" w:hAnsi="Arial" w:cs="Arial"/>
                        <w:sz w:val="12"/>
                        <w:szCs w:val="14"/>
                      </w:rPr>
                      <w:t>Fondo Social Europeo</w:t>
                    </w:r>
                  </w:p>
                  <w:p w:rsidR="00326FE7" w:rsidRPr="00AF6889" w:rsidRDefault="00326FE7" w:rsidP="00326FE7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4"/>
                      </w:rPr>
                    </w:pPr>
                  </w:p>
                  <w:p w:rsidR="00326FE7" w:rsidRPr="00AF6889" w:rsidRDefault="00326FE7" w:rsidP="00326FE7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4"/>
                      </w:rPr>
                    </w:pPr>
                    <w:r w:rsidRPr="00AF6889">
                      <w:rPr>
                        <w:rFonts w:ascii="Arial" w:hAnsi="Arial" w:cs="Arial"/>
                        <w:sz w:val="12"/>
                        <w:szCs w:val="14"/>
                      </w:rPr>
                      <w:t>"El FSE invierte en tu futuro"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-13970</wp:posOffset>
          </wp:positionV>
          <wp:extent cx="445770" cy="380365"/>
          <wp:effectExtent l="0" t="0" r="0" b="635"/>
          <wp:wrapSquare wrapText="bothSides"/>
          <wp:docPr id="2" name="Imagen 2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1537335</wp:posOffset>
          </wp:positionH>
          <wp:positionV relativeFrom="paragraph">
            <wp:posOffset>-50800</wp:posOffset>
          </wp:positionV>
          <wp:extent cx="578485" cy="560070"/>
          <wp:effectExtent l="0" t="0" r="0" b="0"/>
          <wp:wrapSquare wrapText="bothSides"/>
          <wp:docPr id="1" name="Imagen 1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26FE7" w:rsidRDefault="00326FE7" w:rsidP="00326FE7">
    <w:r>
      <w:t xml:space="preserve"> </w:t>
    </w:r>
  </w:p>
  <w:p w:rsidR="00326FE7" w:rsidRDefault="00326FE7" w:rsidP="00326FE7">
    <w:pPr>
      <w:pStyle w:val="Encabezado"/>
    </w:pPr>
    <w:r>
      <w:t xml:space="preserve">                                                                                                        </w:t>
    </w:r>
  </w:p>
  <w:p w:rsidR="00326FE7" w:rsidRDefault="00326F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33"/>
    <w:rsid w:val="00104AB6"/>
    <w:rsid w:val="00326FE7"/>
    <w:rsid w:val="003C1EE1"/>
    <w:rsid w:val="00555368"/>
    <w:rsid w:val="00724233"/>
    <w:rsid w:val="00995DD4"/>
    <w:rsid w:val="009B56D5"/>
    <w:rsid w:val="00A10493"/>
    <w:rsid w:val="00C75565"/>
    <w:rsid w:val="00D41D9D"/>
    <w:rsid w:val="00E24626"/>
    <w:rsid w:val="00E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6FE7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FE7"/>
  </w:style>
  <w:style w:type="paragraph" w:styleId="Piedepgina">
    <w:name w:val="footer"/>
    <w:basedOn w:val="Normal"/>
    <w:link w:val="PiedepginaCar"/>
    <w:uiPriority w:val="99"/>
    <w:unhideWhenUsed/>
    <w:rsid w:val="0032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FE7"/>
  </w:style>
  <w:style w:type="character" w:customStyle="1" w:styleId="Ttulo1Car">
    <w:name w:val="Título 1 Car"/>
    <w:basedOn w:val="Fuentedeprrafopredeter"/>
    <w:link w:val="Ttulo1"/>
    <w:rsid w:val="00326FE7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326FE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26FE7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26FE7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326FE7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6FE7"/>
    <w:rPr>
      <w:rFonts w:ascii="Comic Sans MS" w:eastAsia="Times New Roman" w:hAnsi="Comic Sans M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6FE7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FE7"/>
  </w:style>
  <w:style w:type="paragraph" w:styleId="Piedepgina">
    <w:name w:val="footer"/>
    <w:basedOn w:val="Normal"/>
    <w:link w:val="PiedepginaCar"/>
    <w:uiPriority w:val="99"/>
    <w:unhideWhenUsed/>
    <w:rsid w:val="0032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FE7"/>
  </w:style>
  <w:style w:type="character" w:customStyle="1" w:styleId="Ttulo1Car">
    <w:name w:val="Título 1 Car"/>
    <w:basedOn w:val="Fuentedeprrafopredeter"/>
    <w:link w:val="Ttulo1"/>
    <w:rsid w:val="00326FE7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326FE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26FE7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26FE7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326FE7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6FE7"/>
    <w:rPr>
      <w:rFonts w:ascii="Comic Sans MS" w:eastAsia="Times New Roman" w:hAnsi="Comic Sans M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bfortuna.com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30011971@murciaeduca.es" TargetMode="External"/><Relationship Id="rId1" Type="http://schemas.openxmlformats.org/officeDocument/2006/relationships/hyperlink" Target="http://www.smbfortuna.com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30011971@murciaed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GESTION</cp:lastModifiedBy>
  <cp:revision>2</cp:revision>
  <cp:lastPrinted>2024-09-12T09:29:00Z</cp:lastPrinted>
  <dcterms:created xsi:type="dcterms:W3CDTF">2024-09-12T10:02:00Z</dcterms:created>
  <dcterms:modified xsi:type="dcterms:W3CDTF">2024-09-12T10:02:00Z</dcterms:modified>
</cp:coreProperties>
</file>